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A5D1" w14:textId="77777777" w:rsidR="00980DFF" w:rsidRPr="00980DFF" w:rsidRDefault="00D1265F" w:rsidP="00980DFF">
      <w:pPr>
        <w:jc w:val="center"/>
        <w:rPr>
          <w:rFonts w:ascii="Constantia" w:hAnsi="Constantia"/>
          <w:sz w:val="32"/>
          <w:szCs w:val="32"/>
          <w:u w:val="single"/>
        </w:rPr>
      </w:pPr>
      <w:bookmarkStart w:id="0" w:name="_GoBack"/>
      <w:bookmarkEnd w:id="0"/>
      <w:r w:rsidRPr="00980DFF">
        <w:rPr>
          <w:rFonts w:ascii="Constantia" w:hAnsi="Constantia"/>
          <w:sz w:val="32"/>
          <w:szCs w:val="32"/>
          <w:u w:val="single"/>
        </w:rPr>
        <w:t>Rhetorical Situation &amp; Genre</w:t>
      </w:r>
    </w:p>
    <w:p w14:paraId="6AC61C76" w14:textId="77777777" w:rsidR="00D1265F" w:rsidRDefault="00D1265F">
      <w:pPr>
        <w:rPr>
          <w:rFonts w:ascii="Constantia" w:hAnsi="Constantia"/>
        </w:rPr>
      </w:pPr>
      <w:r w:rsidRPr="00D1265F">
        <w:rPr>
          <w:rFonts w:ascii="Constantia" w:hAnsi="Constantia"/>
        </w:rPr>
        <w:t>Because a writer wants to accomplish something specific with readers, he/she analyzes the situation in which the communication can/will/may happen and chooses appropriate writing tools to influence readers, to see, think, feel, understand, believe, act differently.</w:t>
      </w:r>
    </w:p>
    <w:p w14:paraId="4D3EDD64" w14:textId="77777777" w:rsidR="00980DFF" w:rsidRPr="00D1265F" w:rsidRDefault="00980DFF">
      <w:pPr>
        <w:rPr>
          <w:rFonts w:ascii="Constantia" w:hAnsi="Constantia"/>
        </w:rPr>
      </w:pPr>
    </w:p>
    <w:p w14:paraId="7FC02F59" w14:textId="77777777" w:rsidR="00D1265F" w:rsidRPr="00980DFF" w:rsidRDefault="00D1265F" w:rsidP="00980DFF">
      <w:pPr>
        <w:jc w:val="center"/>
        <w:rPr>
          <w:rFonts w:ascii="Constantia" w:hAnsi="Constantia"/>
        </w:rPr>
      </w:pPr>
      <w:r w:rsidRPr="00980DFF">
        <w:rPr>
          <w:rFonts w:ascii="Constantia" w:hAnsi="Constantia"/>
        </w:rPr>
        <w:t>Exigence-&gt;writer-&gt;analyzes-&gt;chooses-&gt;uses-&gt;genre-&gt;readers-&gt;purpose</w:t>
      </w:r>
    </w:p>
    <w:p w14:paraId="0AE56A5D" w14:textId="77777777" w:rsidR="00980DFF" w:rsidRDefault="00980DFF" w:rsidP="00980DFF">
      <w:pPr>
        <w:rPr>
          <w:rFonts w:ascii="Constantia" w:hAnsi="Constantia"/>
        </w:rPr>
      </w:pPr>
    </w:p>
    <w:p w14:paraId="1E2E1D2C" w14:textId="77777777" w:rsidR="00D1265F" w:rsidRDefault="00D1265F" w:rsidP="00D1265F">
      <w:pPr>
        <w:rPr>
          <w:rFonts w:ascii="Constantia" w:hAnsi="Constantia"/>
        </w:rPr>
      </w:pPr>
      <w:r>
        <w:rPr>
          <w:rFonts w:ascii="Constantia" w:hAnsi="Constantia"/>
        </w:rPr>
        <w:t>Demonstrate your ability to use their analyses of rhetorical situations to identify options and to communicate situation. It accounts for more parts of a situation that we would analyze as we make decisions about our communications, or actions.</w:t>
      </w:r>
    </w:p>
    <w:p w14:paraId="6A21DAFA" w14:textId="77777777" w:rsidR="00D1265F" w:rsidRDefault="00D1265F" w:rsidP="00D1265F">
      <w:pPr>
        <w:rPr>
          <w:rFonts w:ascii="Constantia" w:hAnsi="Constantia"/>
        </w:rPr>
      </w:pPr>
    </w:p>
    <w:p w14:paraId="2FDA994A" w14:textId="77777777" w:rsidR="00D1265F" w:rsidRPr="00980DFF" w:rsidRDefault="00D1265F" w:rsidP="00D1265F">
      <w:pPr>
        <w:rPr>
          <w:rFonts w:ascii="Constantia" w:hAnsi="Constantia"/>
          <w:u w:val="single"/>
        </w:rPr>
      </w:pPr>
      <w:r w:rsidRPr="00980DFF">
        <w:rPr>
          <w:rFonts w:ascii="Constantia" w:hAnsi="Constantia"/>
          <w:u w:val="single"/>
        </w:rPr>
        <w:t>Elements of the rhetorical situation:</w:t>
      </w:r>
    </w:p>
    <w:p w14:paraId="70377802" w14:textId="77777777" w:rsidR="00D1265F" w:rsidRPr="00D1265F" w:rsidRDefault="00D1265F" w:rsidP="00D1265F">
      <w:pPr>
        <w:rPr>
          <w:rFonts w:ascii="Constantia" w:hAnsi="Constantia"/>
        </w:rPr>
      </w:pPr>
    </w:p>
    <w:p w14:paraId="1B03D38C" w14:textId="77777777" w:rsidR="00D1265F" w:rsidRDefault="00D1265F" w:rsidP="00D1265F">
      <w:pPr>
        <w:pStyle w:val="ListParagraph"/>
        <w:numPr>
          <w:ilvl w:val="0"/>
          <w:numId w:val="1"/>
        </w:numPr>
        <w:rPr>
          <w:rFonts w:ascii="Constantia" w:hAnsi="Constantia"/>
        </w:rPr>
      </w:pPr>
      <w:r>
        <w:rPr>
          <w:rFonts w:ascii="Constantia" w:hAnsi="Constantia"/>
          <w:b/>
        </w:rPr>
        <w:t xml:space="preserve">Exigence: </w:t>
      </w:r>
      <w:r>
        <w:rPr>
          <w:rFonts w:ascii="Constantia" w:hAnsi="Constantia"/>
        </w:rPr>
        <w:t xml:space="preserve">What is the issue? What happens or fails to happen? Why is one compelled to speak out? </w:t>
      </w:r>
    </w:p>
    <w:p w14:paraId="7CD76E35" w14:textId="77777777" w:rsidR="00980DFF" w:rsidRPr="00980DFF" w:rsidRDefault="00980DFF" w:rsidP="00980DFF">
      <w:pPr>
        <w:rPr>
          <w:rFonts w:ascii="Constantia" w:hAnsi="Constantia"/>
        </w:rPr>
      </w:pPr>
    </w:p>
    <w:p w14:paraId="6FABEAFA" w14:textId="77777777" w:rsidR="00D1265F" w:rsidRDefault="00D1265F" w:rsidP="00D1265F">
      <w:pPr>
        <w:pStyle w:val="ListParagraph"/>
        <w:numPr>
          <w:ilvl w:val="0"/>
          <w:numId w:val="1"/>
        </w:numPr>
        <w:rPr>
          <w:rFonts w:ascii="Constantia" w:hAnsi="Constantia"/>
        </w:rPr>
      </w:pPr>
      <w:r>
        <w:rPr>
          <w:rFonts w:ascii="Constantia" w:hAnsi="Constantia"/>
          <w:b/>
        </w:rPr>
        <w:t xml:space="preserve">Persons: </w:t>
      </w:r>
      <w:r>
        <w:rPr>
          <w:rFonts w:ascii="Constantia" w:hAnsi="Constantia"/>
        </w:rPr>
        <w:t>Who is involved in the exigence and what roles do they play? Are they also part of the audience?</w:t>
      </w:r>
    </w:p>
    <w:p w14:paraId="31625F40" w14:textId="77777777" w:rsidR="00980DFF" w:rsidRPr="00980DFF" w:rsidRDefault="00980DFF" w:rsidP="00980DFF">
      <w:pPr>
        <w:rPr>
          <w:rFonts w:ascii="Constantia" w:hAnsi="Constantia"/>
        </w:rPr>
      </w:pPr>
    </w:p>
    <w:p w14:paraId="25ECD96B" w14:textId="77777777" w:rsidR="00D1265F" w:rsidRDefault="00D1265F" w:rsidP="00D1265F">
      <w:pPr>
        <w:pStyle w:val="ListParagraph"/>
        <w:numPr>
          <w:ilvl w:val="0"/>
          <w:numId w:val="1"/>
        </w:numPr>
        <w:rPr>
          <w:rFonts w:ascii="Constantia" w:hAnsi="Constantia"/>
        </w:rPr>
      </w:pPr>
      <w:r>
        <w:rPr>
          <w:rFonts w:ascii="Constantia" w:hAnsi="Constantia"/>
          <w:b/>
        </w:rPr>
        <w:t>Relations:</w:t>
      </w:r>
      <w:r>
        <w:rPr>
          <w:rFonts w:ascii="Constantia" w:hAnsi="Constantia"/>
        </w:rPr>
        <w:t xml:space="preserve"> What are the relationships, especially the differences in power, between the persons involved?</w:t>
      </w:r>
    </w:p>
    <w:p w14:paraId="0A5D9612" w14:textId="77777777" w:rsidR="00980DFF" w:rsidRPr="00980DFF" w:rsidRDefault="00980DFF" w:rsidP="00980DFF">
      <w:pPr>
        <w:rPr>
          <w:rFonts w:ascii="Constantia" w:hAnsi="Constantia"/>
        </w:rPr>
      </w:pPr>
    </w:p>
    <w:p w14:paraId="4352ECDB" w14:textId="77777777" w:rsidR="00D1265F" w:rsidRDefault="00D1265F" w:rsidP="00D1265F">
      <w:pPr>
        <w:pStyle w:val="ListParagraph"/>
        <w:numPr>
          <w:ilvl w:val="0"/>
          <w:numId w:val="1"/>
        </w:numPr>
        <w:rPr>
          <w:rFonts w:ascii="Constantia" w:hAnsi="Constantia"/>
          <w:lang w:val="es-US"/>
        </w:rPr>
      </w:pPr>
      <w:r>
        <w:rPr>
          <w:rFonts w:ascii="Constantia" w:hAnsi="Constantia"/>
          <w:b/>
        </w:rPr>
        <w:t>Medium/</w:t>
      </w:r>
      <w:r w:rsidR="003165C5">
        <w:rPr>
          <w:rFonts w:ascii="Constantia" w:hAnsi="Constantia"/>
          <w:b/>
        </w:rPr>
        <w:t xml:space="preserve">Channel/Delivery System, Location: </w:t>
      </w:r>
      <w:r w:rsidR="003165C5">
        <w:rPr>
          <w:rFonts w:ascii="Constantia" w:hAnsi="Constantia"/>
        </w:rPr>
        <w:t xml:space="preserve">Where is the site of discourse? </w:t>
      </w:r>
      <w:r w:rsidR="00980DFF" w:rsidRPr="00980DFF">
        <w:rPr>
          <w:rFonts w:ascii="Constantia" w:hAnsi="Constantia"/>
          <w:lang w:val="es-US"/>
        </w:rPr>
        <w:t>E.g. a podium, newspaper, web page, social media, etc.</w:t>
      </w:r>
    </w:p>
    <w:p w14:paraId="5F556FDD" w14:textId="77777777" w:rsidR="00980DFF" w:rsidRPr="00980DFF" w:rsidRDefault="00980DFF" w:rsidP="00980DFF">
      <w:pPr>
        <w:rPr>
          <w:rFonts w:ascii="Constantia" w:hAnsi="Constantia"/>
          <w:lang w:val="es-US"/>
        </w:rPr>
      </w:pPr>
    </w:p>
    <w:p w14:paraId="6BB1571C" w14:textId="77777777" w:rsidR="00980DFF" w:rsidRDefault="00980DFF" w:rsidP="00D1265F">
      <w:pPr>
        <w:pStyle w:val="ListParagraph"/>
        <w:numPr>
          <w:ilvl w:val="0"/>
          <w:numId w:val="1"/>
        </w:numPr>
        <w:rPr>
          <w:rFonts w:ascii="Constantia" w:hAnsi="Constantia"/>
        </w:rPr>
      </w:pPr>
      <w:r>
        <w:rPr>
          <w:rFonts w:ascii="Constantia" w:hAnsi="Constantia"/>
          <w:b/>
        </w:rPr>
        <w:t xml:space="preserve">Writer/Speaker: </w:t>
      </w:r>
      <w:r>
        <w:rPr>
          <w:rFonts w:ascii="Constantia" w:hAnsi="Constantia"/>
        </w:rPr>
        <w:t>Who is compelled to speak or write?</w:t>
      </w:r>
    </w:p>
    <w:p w14:paraId="0D67C79C" w14:textId="77777777" w:rsidR="00980DFF" w:rsidRPr="00980DFF" w:rsidRDefault="00980DFF" w:rsidP="00980DFF">
      <w:pPr>
        <w:rPr>
          <w:rFonts w:ascii="Constantia" w:hAnsi="Constantia"/>
        </w:rPr>
      </w:pPr>
    </w:p>
    <w:p w14:paraId="616157A7" w14:textId="77777777" w:rsidR="00980DFF" w:rsidRDefault="00980DFF" w:rsidP="00D1265F">
      <w:pPr>
        <w:pStyle w:val="ListParagraph"/>
        <w:numPr>
          <w:ilvl w:val="0"/>
          <w:numId w:val="1"/>
        </w:numPr>
        <w:rPr>
          <w:rFonts w:ascii="Constantia" w:hAnsi="Constantia"/>
        </w:rPr>
      </w:pPr>
      <w:r>
        <w:rPr>
          <w:rFonts w:ascii="Constantia" w:hAnsi="Constantia"/>
          <w:b/>
        </w:rPr>
        <w:t xml:space="preserve">Readers, Audience: </w:t>
      </w:r>
      <w:r>
        <w:rPr>
          <w:rFonts w:ascii="Constantia" w:hAnsi="Constantia"/>
        </w:rPr>
        <w:t xml:space="preserve">Who does the speaker address and why? </w:t>
      </w:r>
    </w:p>
    <w:p w14:paraId="6E6C9368" w14:textId="77777777" w:rsidR="00980DFF" w:rsidRPr="00980DFF" w:rsidRDefault="00980DFF" w:rsidP="00980DFF">
      <w:pPr>
        <w:pStyle w:val="ListParagraph"/>
        <w:rPr>
          <w:rFonts w:ascii="Constantia" w:hAnsi="Constantia"/>
        </w:rPr>
      </w:pPr>
    </w:p>
    <w:p w14:paraId="565FF2A4" w14:textId="77777777" w:rsidR="00980DFF" w:rsidRPr="00980DFF" w:rsidRDefault="00980DFF" w:rsidP="00980DFF">
      <w:pPr>
        <w:rPr>
          <w:rFonts w:ascii="Constantia" w:hAnsi="Constantia"/>
        </w:rPr>
      </w:pPr>
    </w:p>
    <w:p w14:paraId="39EC7324" w14:textId="77777777" w:rsidR="00980DFF" w:rsidRDefault="00980DFF" w:rsidP="00D1265F">
      <w:pPr>
        <w:pStyle w:val="ListParagraph"/>
        <w:numPr>
          <w:ilvl w:val="0"/>
          <w:numId w:val="1"/>
        </w:numPr>
        <w:rPr>
          <w:rFonts w:ascii="Constantia" w:hAnsi="Constantia"/>
        </w:rPr>
      </w:pPr>
      <w:r>
        <w:rPr>
          <w:rFonts w:ascii="Constantia" w:hAnsi="Constantia"/>
          <w:b/>
        </w:rPr>
        <w:t xml:space="preserve">Writing/multi modes/Genre/Method: </w:t>
      </w:r>
      <w:r>
        <w:rPr>
          <w:rFonts w:ascii="Constantia" w:hAnsi="Constantia"/>
        </w:rPr>
        <w:t>How does the writer/speaker choose to address the audience?</w:t>
      </w:r>
    </w:p>
    <w:p w14:paraId="3F0A05B1" w14:textId="77777777" w:rsidR="00980DFF" w:rsidRPr="00980DFF" w:rsidRDefault="00980DFF" w:rsidP="00980DFF">
      <w:pPr>
        <w:rPr>
          <w:rFonts w:ascii="Constantia" w:hAnsi="Constantia"/>
        </w:rPr>
      </w:pPr>
    </w:p>
    <w:p w14:paraId="7E893A6D" w14:textId="77777777" w:rsidR="00980DFF" w:rsidRDefault="00980DFF" w:rsidP="00D1265F">
      <w:pPr>
        <w:pStyle w:val="ListParagraph"/>
        <w:numPr>
          <w:ilvl w:val="0"/>
          <w:numId w:val="1"/>
        </w:numPr>
        <w:rPr>
          <w:rFonts w:ascii="Constantia" w:hAnsi="Constantia"/>
        </w:rPr>
      </w:pPr>
      <w:r>
        <w:rPr>
          <w:rFonts w:ascii="Constantia" w:hAnsi="Constantia"/>
          <w:b/>
        </w:rPr>
        <w:t>Conventions/rules/institutions:</w:t>
      </w:r>
      <w:r>
        <w:rPr>
          <w:rFonts w:ascii="Constantia" w:hAnsi="Constantia"/>
        </w:rPr>
        <w:t xml:space="preserve"> </w:t>
      </w:r>
      <w:r w:rsidRPr="00980DFF">
        <w:rPr>
          <w:rFonts w:ascii="Constantia" w:hAnsi="Constantia"/>
        </w:rPr>
        <w:t>What are the rules of the game</w:t>
      </w:r>
      <w:r>
        <w:rPr>
          <w:rFonts w:ascii="Constantia" w:hAnsi="Constantia"/>
        </w:rPr>
        <w:t xml:space="preserve"> surrounding/constraining numbers 1-7?</w:t>
      </w:r>
    </w:p>
    <w:p w14:paraId="719373B6" w14:textId="77777777" w:rsidR="00980DFF" w:rsidRDefault="00980DFF" w:rsidP="00980DFF">
      <w:pPr>
        <w:ind w:left="360"/>
        <w:rPr>
          <w:rFonts w:ascii="Constantia" w:hAnsi="Constantia"/>
        </w:rPr>
      </w:pPr>
    </w:p>
    <w:p w14:paraId="40CB00BB" w14:textId="77777777" w:rsidR="00980DFF" w:rsidRDefault="00980DFF" w:rsidP="00980DFF">
      <w:pPr>
        <w:ind w:left="360"/>
        <w:rPr>
          <w:rFonts w:ascii="Constantia" w:hAnsi="Constantia"/>
        </w:rPr>
      </w:pPr>
      <w:r>
        <w:rPr>
          <w:rFonts w:ascii="Constantia" w:hAnsi="Constantia"/>
        </w:rPr>
        <w:t>Analyzing the rhetorical situation (which, at its most fundamental, means identifying the elements above) can tell us much about speakers, their situations, and their persuasive intentions. (And about choices we have as we decide how to communicate or act in the situation).</w:t>
      </w:r>
    </w:p>
    <w:p w14:paraId="46E7EA43" w14:textId="77777777" w:rsidR="00980DFF" w:rsidRDefault="00980DFF" w:rsidP="00980DFF">
      <w:pPr>
        <w:ind w:left="360"/>
        <w:rPr>
          <w:rFonts w:ascii="Constantia" w:hAnsi="Constantia"/>
        </w:rPr>
      </w:pPr>
    </w:p>
    <w:p w14:paraId="4A12EE7F" w14:textId="77777777" w:rsidR="00980DFF" w:rsidRPr="00980DFF" w:rsidRDefault="00980DFF" w:rsidP="00980DFF">
      <w:pPr>
        <w:ind w:left="360"/>
        <w:rPr>
          <w:rFonts w:ascii="Constantia" w:hAnsi="Constantia"/>
        </w:rPr>
      </w:pPr>
      <w:r>
        <w:rPr>
          <w:rFonts w:ascii="Constantia" w:hAnsi="Constantia"/>
          <w:noProof/>
        </w:rPr>
        <mc:AlternateContent>
          <mc:Choice Requires="wps">
            <w:drawing>
              <wp:anchor distT="0" distB="0" distL="114300" distR="114300" simplePos="0" relativeHeight="251659264" behindDoc="0" locked="0" layoutInCell="1" allowOverlap="1" wp14:anchorId="53545607" wp14:editId="657526DA">
                <wp:simplePos x="0" y="0"/>
                <wp:positionH relativeFrom="column">
                  <wp:posOffset>230293</wp:posOffset>
                </wp:positionH>
                <wp:positionV relativeFrom="paragraph">
                  <wp:posOffset>14182</wp:posOffset>
                </wp:positionV>
                <wp:extent cx="5838614"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583861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A43BE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1.1pt" to="477.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" strokecolor="#5b9bd5 [3208]" strokeweight=".5pt">
                <v:stroke joinstyle="miter"/>
              </v:line>
            </w:pict>
          </mc:Fallback>
        </mc:AlternateContent>
      </w:r>
      <w:r>
        <w:rPr>
          <w:rFonts w:ascii="Constantia" w:hAnsi="Constantia"/>
        </w:rPr>
        <w:t xml:space="preserve">From </w:t>
      </w:r>
      <w:hyperlink r:id="rId5" w:history="1">
        <w:r w:rsidRPr="002C79B8">
          <w:rPr>
            <w:rStyle w:val="Hyperlink"/>
            <w:rFonts w:ascii="Constantia" w:hAnsi="Constantia"/>
          </w:rPr>
          <w:t>http://rhetorica.net/kairos.htm</w:t>
        </w:r>
      </w:hyperlink>
      <w:r>
        <w:rPr>
          <w:rFonts w:ascii="Constantia" w:hAnsi="Constantia"/>
        </w:rPr>
        <w:t xml:space="preserve"> (very “dated” website, though the information is still valid/current)</w:t>
      </w:r>
    </w:p>
    <w:sectPr w:rsidR="00980DFF" w:rsidRPr="00980DFF" w:rsidSect="008F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84F5D"/>
    <w:multiLevelType w:val="hybridMultilevel"/>
    <w:tmpl w:val="DA86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F"/>
    <w:rsid w:val="000F7E7E"/>
    <w:rsid w:val="00233C0A"/>
    <w:rsid w:val="002E0852"/>
    <w:rsid w:val="003165C5"/>
    <w:rsid w:val="003B5826"/>
    <w:rsid w:val="00466C49"/>
    <w:rsid w:val="006B6E01"/>
    <w:rsid w:val="008314A5"/>
    <w:rsid w:val="008F2BD7"/>
    <w:rsid w:val="008F458A"/>
    <w:rsid w:val="00980DFF"/>
    <w:rsid w:val="00981F54"/>
    <w:rsid w:val="00991A5A"/>
    <w:rsid w:val="009B6506"/>
    <w:rsid w:val="009D0CF8"/>
    <w:rsid w:val="009D3CCB"/>
    <w:rsid w:val="00A4472C"/>
    <w:rsid w:val="00A728CE"/>
    <w:rsid w:val="00C8516F"/>
    <w:rsid w:val="00C900DD"/>
    <w:rsid w:val="00D1265F"/>
    <w:rsid w:val="00D2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1E36"/>
  <w15:chartTrackingRefBased/>
  <w15:docId w15:val="{F8097EA9-0CF0-5742-AE6E-D58ABC0A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5F"/>
    <w:pPr>
      <w:ind w:left="720"/>
      <w:contextualSpacing/>
    </w:pPr>
  </w:style>
  <w:style w:type="character" w:styleId="Hyperlink">
    <w:name w:val="Hyperlink"/>
    <w:basedOn w:val="DefaultParagraphFont"/>
    <w:uiPriority w:val="99"/>
    <w:unhideWhenUsed/>
    <w:rsid w:val="00980DFF"/>
    <w:rPr>
      <w:color w:val="0563C1" w:themeColor="hyperlink"/>
      <w:u w:val="single"/>
    </w:rPr>
  </w:style>
  <w:style w:type="character" w:styleId="UnresolvedMention">
    <w:name w:val="Unresolved Mention"/>
    <w:basedOn w:val="DefaultParagraphFont"/>
    <w:uiPriority w:val="99"/>
    <w:rsid w:val="0098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hetorica.net/kairo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Bernadette</dc:creator>
  <cp:keywords/>
  <dc:description/>
  <cp:lastModifiedBy>Flores, Bernadette</cp:lastModifiedBy>
  <cp:revision>2</cp:revision>
  <dcterms:created xsi:type="dcterms:W3CDTF">2018-10-21T21:53:00Z</dcterms:created>
  <dcterms:modified xsi:type="dcterms:W3CDTF">2018-10-21T21:53:00Z</dcterms:modified>
</cp:coreProperties>
</file>